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120" w:after="100" w:line="240"/>
        <w:ind w:right="120" w:left="120" w:firstLine="108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44"/>
          <w:u w:val="single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36"/>
          <w:shd w:fill="auto" w:val="clear"/>
        </w:rPr>
        <w:t xml:space="preserve">　　　　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教区支援金請求書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　　　　　　　　提出日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平成　　年　　月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ウェスレアン・ホーリネス教団　事務局長殿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　　　　　　　　　　　教区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　</w:t>
      </w:r>
    </w:p>
    <w:p>
      <w:pPr>
        <w:spacing w:before="0" w:after="0" w:line="240"/>
        <w:ind w:right="0" w:left="0" w:firstLine="0"/>
        <w:jc w:val="both"/>
        <w:rPr>
          <w:rFonts w:ascii="Century" w:hAnsi="Century" w:cs="Century" w:eastAsia="Century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教区長名　　　　　　　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請求額　　　　　　　　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送金方法　ゆうちょ振込／銀行ふりこみ／その他（　　　　　　　　　）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口座名義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【ゆうちょ銀行】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記号：　　　　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番号：　　　　　　　　　　　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【銀行ふりこみ】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金融機関名：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支店名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カナ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：　　　　　　　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口座番号：　　　　　　　　　　　　　　　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送金希望日　　　　　年　　　　月　　　　日迄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100" w:after="100" w:line="240"/>
        <w:ind w:right="120" w:left="120" w:firstLine="0"/>
        <w:jc w:val="left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 　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※注意事項</w:t>
      </w:r>
    </w:p>
    <w:p>
      <w:pPr>
        <w:widowControl w:val="false"/>
        <w:spacing w:before="100" w:after="100" w:line="240"/>
        <w:ind w:right="120" w:left="36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・送金方法として、「郵便振込み」「銀行振り込み」のいずれかを指定してください。（可能な限り「郵便振込み」をご利用してください。）</w:t>
      </w:r>
    </w:p>
    <w:p>
      <w:pPr>
        <w:widowControl w:val="false"/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12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教区長は請求に際しては「活動計画書」を総務部に提出してください。また、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月末までに総務部に「収支決算書」を提出してください。書式は年会資料の各教区報告書を参考にして下さい。</w:t>
      </w:r>
    </w:p>
    <w:p>
      <w:pPr>
        <w:spacing w:before="0" w:after="100" w:line="240"/>
        <w:ind w:right="119" w:left="58" w:firstLine="139"/>
        <w:jc w:val="both"/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・繰越残金返金は必要ありません。</w:t>
      </w:r>
      <w:r>
        <w:rPr>
          <w:rFonts w:ascii="Century" w:hAnsi="Century" w:cs="Century" w:eastAsia="Century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100" w:after="100" w:line="240"/>
        <w:ind w:right="120" w:left="117" w:hanging="281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・申し込みはメールで、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総務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部長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及び　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"</w:t>
      </w:r>
      <w:r>
        <w:rPr>
          <w:rFonts w:ascii="ＭＳ 明朝" w:hAnsi="ＭＳ 明朝" w:cs="ＭＳ 明朝" w:eastAsia="ＭＳ 明朝"/>
          <w:color w:val="222222"/>
          <w:spacing w:val="0"/>
          <w:position w:val="0"/>
          <w:sz w:val="22"/>
          <w:shd w:fill="auto" w:val="clear"/>
        </w:rPr>
        <w:t xml:space="preserve">ウェスレアン・ホーリネス教団</w:t>
      </w:r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" &lt;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22"/>
            <w:u w:val="single"/>
            <w:shd w:fill="auto" w:val="clear"/>
          </w:rPr>
          <w:t xml:space="preserve">wesleyan_holiness@yahoo.co.jp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2"/>
          <w:shd w:fill="auto" w:val="clear"/>
        </w:rPr>
        <w:t xml:space="preserve">&gt;</w:t>
      </w:r>
      <w:r>
        <w:rPr>
          <w:rFonts w:ascii="ＭＳ 明朝" w:hAnsi="ＭＳ 明朝" w:cs="ＭＳ 明朝" w:eastAsia="ＭＳ 明朝"/>
          <w:color w:val="222222"/>
          <w:spacing w:val="0"/>
          <w:position w:val="0"/>
          <w:sz w:val="22"/>
          <w:shd w:fill="auto" w:val="clear"/>
        </w:rPr>
        <w:t xml:space="preserve">、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まで申請書を添付してお送り下さい。</w:t>
      </w:r>
    </w:p>
    <w:p>
      <w:pPr>
        <w:widowControl w:val="false"/>
        <w:spacing w:before="100" w:after="100" w:line="240"/>
        <w:ind w:right="120" w:left="117" w:hanging="281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・振込み完了後、経理よりお知らせします。申請後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週間以上連絡のない場合は、お問い合わせください。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wesleyan_holiness@yahoo.co.j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